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79F" w:rsidRDefault="00B1279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7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8505"/>
      </w:tblGrid>
      <w:tr w:rsidR="00B1279F">
        <w:trPr>
          <w:trHeight w:val="680"/>
        </w:trPr>
        <w:tc>
          <w:tcPr>
            <w:tcW w:w="2235" w:type="dxa"/>
            <w:vAlign w:val="center"/>
          </w:tcPr>
          <w:p w:rsidR="00B1279F" w:rsidRDefault="00C80571">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Autorizované osobě</w:t>
            </w:r>
          </w:p>
        </w:tc>
        <w:tc>
          <w:tcPr>
            <w:tcW w:w="8505" w:type="dxa"/>
            <w:vAlign w:val="center"/>
          </w:tcPr>
          <w:p w:rsidR="00B1279F" w:rsidRDefault="00791D98">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MORAVSKÁ STŘEDNÍ ŠKOLA s.r.o., PASTEUROVA 935/8a, 772 00 OLOMOUC</w:t>
            </w:r>
          </w:p>
        </w:tc>
      </w:tr>
    </w:tbl>
    <w:p w:rsidR="00B1279F" w:rsidRDefault="00C80571">
      <w:pPr>
        <w:keepNext/>
        <w:pBdr>
          <w:top w:val="nil"/>
          <w:left w:val="nil"/>
          <w:bottom w:val="nil"/>
          <w:right w:val="nil"/>
          <w:between w:val="nil"/>
        </w:pBdr>
        <w:tabs>
          <w:tab w:val="left" w:pos="1997"/>
          <w:tab w:val="center" w:pos="5270"/>
        </w:tabs>
        <w:spacing w:before="240"/>
        <w:rPr>
          <w:rFonts w:ascii="Calibri" w:eastAsia="Calibri" w:hAnsi="Calibri" w:cs="Calibri"/>
          <w:b/>
          <w:color w:val="000000"/>
          <w:sz w:val="24"/>
          <w:szCs w:val="24"/>
        </w:rPr>
      </w:pPr>
      <w:r>
        <w:rPr>
          <w:rFonts w:ascii="Calibri" w:eastAsia="Calibri" w:hAnsi="Calibri" w:cs="Calibri"/>
          <w:b/>
          <w:color w:val="000000"/>
          <w:sz w:val="24"/>
          <w:szCs w:val="24"/>
        </w:rPr>
        <w:tab/>
      </w:r>
      <w:r>
        <w:rPr>
          <w:rFonts w:ascii="Calibri" w:eastAsia="Calibri" w:hAnsi="Calibri" w:cs="Calibri"/>
          <w:b/>
          <w:color w:val="000000"/>
          <w:sz w:val="24"/>
          <w:szCs w:val="24"/>
        </w:rPr>
        <w:tab/>
      </w:r>
      <w:proofErr w:type="gramStart"/>
      <w:r>
        <w:rPr>
          <w:rFonts w:ascii="Calibri" w:eastAsia="Calibri" w:hAnsi="Calibri" w:cs="Calibri"/>
          <w:b/>
          <w:color w:val="000000"/>
          <w:sz w:val="24"/>
          <w:szCs w:val="24"/>
        </w:rPr>
        <w:t>PŘIHLÁŠKA  KE</w:t>
      </w:r>
      <w:proofErr w:type="gramEnd"/>
      <w:r>
        <w:rPr>
          <w:rFonts w:ascii="Calibri" w:eastAsia="Calibri" w:hAnsi="Calibri" w:cs="Calibri"/>
          <w:b/>
          <w:color w:val="000000"/>
          <w:sz w:val="24"/>
          <w:szCs w:val="24"/>
        </w:rPr>
        <w:t xml:space="preserve">  ZKOUŠCE</w:t>
      </w:r>
    </w:p>
    <w:p w:rsidR="00B1279F" w:rsidRDefault="00C80571">
      <w:pPr>
        <w:pBdr>
          <w:top w:val="nil"/>
          <w:left w:val="nil"/>
          <w:bottom w:val="nil"/>
          <w:right w:val="nil"/>
          <w:between w:val="nil"/>
        </w:pBdr>
        <w:jc w:val="center"/>
        <w:rPr>
          <w:rFonts w:ascii="Calibri" w:eastAsia="Calibri" w:hAnsi="Calibri" w:cs="Calibri"/>
          <w:color w:val="000000"/>
          <w:sz w:val="24"/>
          <w:szCs w:val="24"/>
        </w:rPr>
      </w:pPr>
      <w:r>
        <w:rPr>
          <w:rFonts w:ascii="Calibri" w:eastAsia="Calibri" w:hAnsi="Calibri" w:cs="Calibri"/>
          <w:b/>
          <w:color w:val="000000"/>
          <w:sz w:val="24"/>
          <w:szCs w:val="24"/>
        </w:rPr>
        <w:t>ověřující dosažení odborné způsobilosti</w:t>
      </w:r>
    </w:p>
    <w:p w:rsidR="00B1279F" w:rsidRDefault="00C80571">
      <w:pPr>
        <w:pBdr>
          <w:top w:val="nil"/>
          <w:left w:val="nil"/>
          <w:bottom w:val="nil"/>
          <w:right w:val="nil"/>
          <w:between w:val="nil"/>
        </w:pBdr>
        <w:spacing w:after="240"/>
        <w:jc w:val="center"/>
        <w:rPr>
          <w:rFonts w:ascii="Calibri" w:eastAsia="Calibri" w:hAnsi="Calibri" w:cs="Calibri"/>
          <w:color w:val="000000"/>
        </w:rPr>
      </w:pPr>
      <w:r>
        <w:rPr>
          <w:rFonts w:ascii="Calibri" w:eastAsia="Calibri" w:hAnsi="Calibri" w:cs="Calibri"/>
          <w:color w:val="000000"/>
        </w:rPr>
        <w:t>podávaná podle § 17 odst. 3 zákona č. 179/2006 Sb., o ověřování a uznávání výsledků dalšího vzdělávání a o změně některých zákonů (zákon o uznávání výsledků dalšího vzdělávání), ve znění pozdějších předpisů (dále jen „zákon č. 179/2006 Sb.“)</w:t>
      </w:r>
    </w:p>
    <w:tbl>
      <w:tblPr>
        <w:tblStyle w:val="a0"/>
        <w:tblW w:w="1081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7"/>
        <w:gridCol w:w="1842"/>
        <w:gridCol w:w="6662"/>
      </w:tblGrid>
      <w:tr w:rsidR="00B1279F">
        <w:tc>
          <w:tcPr>
            <w:tcW w:w="10812" w:type="dxa"/>
            <w:gridSpan w:val="3"/>
            <w:shd w:val="clear" w:color="auto" w:fill="000000"/>
          </w:tcPr>
          <w:p w:rsidR="00B1279F" w:rsidRDefault="00C80571">
            <w:pPr>
              <w:keepNext/>
              <w:pBdr>
                <w:top w:val="nil"/>
                <w:left w:val="nil"/>
                <w:bottom w:val="nil"/>
                <w:right w:val="nil"/>
                <w:between w:val="nil"/>
              </w:pBdr>
              <w:rPr>
                <w:rFonts w:ascii="Calibri" w:eastAsia="Calibri" w:hAnsi="Calibri" w:cs="Calibri"/>
                <w:b/>
                <w:color w:val="000000"/>
              </w:rPr>
            </w:pPr>
            <w:r>
              <w:rPr>
                <w:rFonts w:ascii="Calibri" w:eastAsia="Calibri" w:hAnsi="Calibri" w:cs="Calibri"/>
                <w:b/>
                <w:color w:val="FFFFFF"/>
                <w:shd w:val="clear" w:color="auto" w:fill="0C0C0C"/>
              </w:rPr>
              <w:t>Osobní údaje</w:t>
            </w:r>
            <w:r>
              <w:rPr>
                <w:rFonts w:ascii="Calibri" w:eastAsia="Calibri" w:hAnsi="Calibri" w:cs="Calibri"/>
                <w:b/>
                <w:color w:val="FFFFFF"/>
              </w:rPr>
              <w:t xml:space="preserve"> žadatele o konání zkoušky (dále jen „uchazeč“)</w:t>
            </w:r>
          </w:p>
        </w:tc>
      </w:tr>
      <w:tr w:rsidR="00B1279F">
        <w:trPr>
          <w:trHeight w:val="340"/>
        </w:trPr>
        <w:tc>
          <w:tcPr>
            <w:tcW w:w="4149" w:type="dxa"/>
            <w:gridSpan w:val="2"/>
            <w:vAlign w:val="center"/>
          </w:tcPr>
          <w:p w:rsidR="00B1279F" w:rsidRDefault="00C80571">
            <w:pPr>
              <w:keepNext/>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Jméno, popřípadě jména</w:t>
            </w:r>
          </w:p>
        </w:tc>
        <w:tc>
          <w:tcPr>
            <w:tcW w:w="6663" w:type="dxa"/>
          </w:tcPr>
          <w:p w:rsidR="00B1279F" w:rsidRDefault="00B1279F">
            <w:pPr>
              <w:pBdr>
                <w:top w:val="nil"/>
                <w:left w:val="nil"/>
                <w:bottom w:val="nil"/>
                <w:right w:val="nil"/>
                <w:between w:val="nil"/>
              </w:pBdr>
              <w:spacing w:before="60" w:after="60"/>
              <w:rPr>
                <w:rFonts w:ascii="Calibri" w:eastAsia="Calibri" w:hAnsi="Calibri" w:cs="Calibri"/>
                <w:color w:val="000000"/>
              </w:rPr>
            </w:pPr>
          </w:p>
        </w:tc>
      </w:tr>
      <w:tr w:rsidR="00B1279F">
        <w:trPr>
          <w:trHeight w:val="340"/>
        </w:trPr>
        <w:tc>
          <w:tcPr>
            <w:tcW w:w="4149" w:type="dxa"/>
            <w:gridSpan w:val="2"/>
            <w:vAlign w:val="center"/>
          </w:tcPr>
          <w:p w:rsidR="00B1279F" w:rsidRDefault="00C80571">
            <w:pPr>
              <w:keepNext/>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Příjmení </w:t>
            </w:r>
          </w:p>
        </w:tc>
        <w:tc>
          <w:tcPr>
            <w:tcW w:w="6663" w:type="dxa"/>
          </w:tcPr>
          <w:p w:rsidR="00B1279F" w:rsidRDefault="00B1279F">
            <w:pPr>
              <w:pBdr>
                <w:top w:val="nil"/>
                <w:left w:val="nil"/>
                <w:bottom w:val="nil"/>
                <w:right w:val="nil"/>
                <w:between w:val="nil"/>
              </w:pBdr>
              <w:spacing w:before="60" w:after="60"/>
              <w:rPr>
                <w:rFonts w:ascii="Calibri" w:eastAsia="Calibri" w:hAnsi="Calibri" w:cs="Calibri"/>
                <w:color w:val="000000"/>
              </w:rPr>
            </w:pPr>
          </w:p>
        </w:tc>
      </w:tr>
      <w:tr w:rsidR="00B1279F">
        <w:trPr>
          <w:trHeight w:val="340"/>
        </w:trPr>
        <w:tc>
          <w:tcPr>
            <w:tcW w:w="4149" w:type="dxa"/>
            <w:gridSpan w:val="2"/>
            <w:vAlign w:val="center"/>
          </w:tcPr>
          <w:p w:rsidR="00B1279F" w:rsidRDefault="00C80571">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Případný akademický titul a vědecká hodnost</w:t>
            </w:r>
            <w:r>
              <w:rPr>
                <w:rFonts w:ascii="Calibri" w:eastAsia="Calibri" w:hAnsi="Calibri" w:cs="Calibri"/>
                <w:color w:val="000000"/>
                <w:vertAlign w:val="superscript"/>
              </w:rPr>
              <w:t xml:space="preserve"> </w:t>
            </w:r>
          </w:p>
        </w:tc>
        <w:tc>
          <w:tcPr>
            <w:tcW w:w="6663" w:type="dxa"/>
          </w:tcPr>
          <w:p w:rsidR="00B1279F" w:rsidRDefault="00B1279F">
            <w:pPr>
              <w:pBdr>
                <w:top w:val="nil"/>
                <w:left w:val="nil"/>
                <w:bottom w:val="nil"/>
                <w:right w:val="nil"/>
                <w:between w:val="nil"/>
              </w:pBdr>
              <w:spacing w:before="60" w:after="60"/>
              <w:rPr>
                <w:rFonts w:ascii="Calibri" w:eastAsia="Calibri" w:hAnsi="Calibri" w:cs="Calibri"/>
                <w:color w:val="000000"/>
              </w:rPr>
            </w:pPr>
          </w:p>
        </w:tc>
      </w:tr>
      <w:tr w:rsidR="00B1279F">
        <w:trPr>
          <w:trHeight w:val="340"/>
        </w:trPr>
        <w:tc>
          <w:tcPr>
            <w:tcW w:w="4149" w:type="dxa"/>
            <w:gridSpan w:val="2"/>
            <w:vAlign w:val="center"/>
          </w:tcPr>
          <w:p w:rsidR="00B1279F" w:rsidRDefault="00C80571">
            <w:pPr>
              <w:keepNext/>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Datum narození </w:t>
            </w:r>
          </w:p>
        </w:tc>
        <w:tc>
          <w:tcPr>
            <w:tcW w:w="6663" w:type="dxa"/>
          </w:tcPr>
          <w:p w:rsidR="00B1279F" w:rsidRDefault="00B1279F">
            <w:pPr>
              <w:pBdr>
                <w:top w:val="nil"/>
                <w:left w:val="nil"/>
                <w:bottom w:val="nil"/>
                <w:right w:val="nil"/>
                <w:between w:val="nil"/>
              </w:pBdr>
              <w:spacing w:before="60" w:after="60"/>
              <w:rPr>
                <w:rFonts w:ascii="Calibri" w:eastAsia="Calibri" w:hAnsi="Calibri" w:cs="Calibri"/>
                <w:color w:val="000000"/>
              </w:rPr>
            </w:pPr>
          </w:p>
        </w:tc>
      </w:tr>
      <w:tr w:rsidR="00B1279F">
        <w:trPr>
          <w:trHeight w:val="340"/>
        </w:trPr>
        <w:tc>
          <w:tcPr>
            <w:tcW w:w="4149" w:type="dxa"/>
            <w:gridSpan w:val="2"/>
            <w:vAlign w:val="center"/>
          </w:tcPr>
          <w:p w:rsidR="00B1279F" w:rsidRDefault="00C80571">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Rodné číslo</w:t>
            </w:r>
          </w:p>
        </w:tc>
        <w:tc>
          <w:tcPr>
            <w:tcW w:w="6663" w:type="dxa"/>
          </w:tcPr>
          <w:p w:rsidR="00B1279F" w:rsidRDefault="00B1279F">
            <w:pPr>
              <w:pBdr>
                <w:top w:val="nil"/>
                <w:left w:val="nil"/>
                <w:bottom w:val="nil"/>
                <w:right w:val="nil"/>
                <w:between w:val="nil"/>
              </w:pBdr>
              <w:spacing w:before="60" w:after="60"/>
              <w:rPr>
                <w:rFonts w:ascii="Calibri" w:eastAsia="Calibri" w:hAnsi="Calibri" w:cs="Calibri"/>
                <w:color w:val="000000"/>
              </w:rPr>
            </w:pPr>
          </w:p>
        </w:tc>
      </w:tr>
      <w:tr w:rsidR="00B1279F">
        <w:trPr>
          <w:trHeight w:val="340"/>
        </w:trPr>
        <w:tc>
          <w:tcPr>
            <w:tcW w:w="4149" w:type="dxa"/>
            <w:gridSpan w:val="2"/>
            <w:vAlign w:val="center"/>
          </w:tcPr>
          <w:p w:rsidR="00B1279F" w:rsidRDefault="00C80571">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Místo narození </w:t>
            </w:r>
          </w:p>
        </w:tc>
        <w:tc>
          <w:tcPr>
            <w:tcW w:w="6663" w:type="dxa"/>
          </w:tcPr>
          <w:p w:rsidR="00B1279F" w:rsidRDefault="00B1279F">
            <w:pPr>
              <w:pBdr>
                <w:top w:val="nil"/>
                <w:left w:val="nil"/>
                <w:bottom w:val="nil"/>
                <w:right w:val="nil"/>
                <w:between w:val="nil"/>
              </w:pBdr>
              <w:spacing w:before="60" w:after="60"/>
              <w:rPr>
                <w:rFonts w:ascii="Calibri" w:eastAsia="Calibri" w:hAnsi="Calibri" w:cs="Calibri"/>
                <w:color w:val="000000"/>
              </w:rPr>
            </w:pPr>
          </w:p>
        </w:tc>
      </w:tr>
      <w:tr w:rsidR="00B1279F">
        <w:trPr>
          <w:trHeight w:val="340"/>
        </w:trPr>
        <w:tc>
          <w:tcPr>
            <w:tcW w:w="4149" w:type="dxa"/>
            <w:gridSpan w:val="2"/>
            <w:vAlign w:val="center"/>
          </w:tcPr>
          <w:p w:rsidR="00B1279F" w:rsidRDefault="00C80571">
            <w:pPr>
              <w:keepNext/>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Adresa místa trvalého pobytu </w:t>
            </w:r>
          </w:p>
        </w:tc>
        <w:tc>
          <w:tcPr>
            <w:tcW w:w="6663" w:type="dxa"/>
          </w:tcPr>
          <w:p w:rsidR="00B1279F" w:rsidRDefault="00B1279F">
            <w:pPr>
              <w:keepNext/>
              <w:pBdr>
                <w:top w:val="nil"/>
                <w:left w:val="nil"/>
                <w:bottom w:val="nil"/>
                <w:right w:val="nil"/>
                <w:between w:val="nil"/>
              </w:pBdr>
              <w:spacing w:before="60" w:after="60"/>
              <w:rPr>
                <w:rFonts w:ascii="Calibri" w:eastAsia="Calibri" w:hAnsi="Calibri" w:cs="Calibri"/>
                <w:color w:val="000000"/>
              </w:rPr>
            </w:pPr>
          </w:p>
        </w:tc>
      </w:tr>
      <w:tr w:rsidR="00B1279F">
        <w:trPr>
          <w:trHeight w:val="340"/>
        </w:trPr>
        <w:tc>
          <w:tcPr>
            <w:tcW w:w="4149" w:type="dxa"/>
            <w:gridSpan w:val="2"/>
            <w:vAlign w:val="center"/>
          </w:tcPr>
          <w:p w:rsidR="00B1279F" w:rsidRDefault="00C80571">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Adresa pro doručování písemností </w:t>
            </w:r>
          </w:p>
          <w:p w:rsidR="00B1279F" w:rsidRDefault="00C80571">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(pokud se liší od adresy místa trvalého pobytu)</w:t>
            </w:r>
          </w:p>
        </w:tc>
        <w:tc>
          <w:tcPr>
            <w:tcW w:w="6663" w:type="dxa"/>
          </w:tcPr>
          <w:p w:rsidR="00B1279F" w:rsidRDefault="00B1279F">
            <w:pPr>
              <w:pBdr>
                <w:top w:val="nil"/>
                <w:left w:val="nil"/>
                <w:bottom w:val="nil"/>
                <w:right w:val="nil"/>
                <w:between w:val="nil"/>
              </w:pBdr>
              <w:spacing w:before="60" w:after="60"/>
              <w:rPr>
                <w:rFonts w:ascii="Calibri" w:eastAsia="Calibri" w:hAnsi="Calibri" w:cs="Calibri"/>
                <w:color w:val="000000"/>
              </w:rPr>
            </w:pPr>
          </w:p>
        </w:tc>
      </w:tr>
      <w:tr w:rsidR="00B1279F">
        <w:trPr>
          <w:trHeight w:val="340"/>
        </w:trPr>
        <w:tc>
          <w:tcPr>
            <w:tcW w:w="4149" w:type="dxa"/>
            <w:gridSpan w:val="2"/>
            <w:vAlign w:val="center"/>
          </w:tcPr>
          <w:p w:rsidR="00B1279F" w:rsidRDefault="00C80571">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E-mailová adresa</w:t>
            </w:r>
            <w:r>
              <w:rPr>
                <w:rFonts w:ascii="Calibri" w:eastAsia="Calibri" w:hAnsi="Calibri" w:cs="Calibri"/>
                <w:b/>
                <w:color w:val="000000"/>
                <w:sz w:val="16"/>
                <w:szCs w:val="16"/>
              </w:rPr>
              <w:t xml:space="preserve"> </w:t>
            </w:r>
            <w:r>
              <w:rPr>
                <w:rFonts w:ascii="Calibri" w:eastAsia="Calibri" w:hAnsi="Calibri" w:cs="Calibri"/>
                <w:color w:val="000000"/>
                <w:sz w:val="16"/>
                <w:szCs w:val="16"/>
              </w:rPr>
              <w:t>(nepovinný údaj)</w:t>
            </w:r>
          </w:p>
        </w:tc>
        <w:tc>
          <w:tcPr>
            <w:tcW w:w="6663" w:type="dxa"/>
          </w:tcPr>
          <w:p w:rsidR="00B1279F" w:rsidRDefault="00B1279F">
            <w:pPr>
              <w:pBdr>
                <w:top w:val="nil"/>
                <w:left w:val="nil"/>
                <w:bottom w:val="nil"/>
                <w:right w:val="nil"/>
                <w:between w:val="nil"/>
              </w:pBdr>
              <w:spacing w:before="60" w:after="60"/>
              <w:rPr>
                <w:rFonts w:ascii="Calibri" w:eastAsia="Calibri" w:hAnsi="Calibri" w:cs="Calibri"/>
                <w:color w:val="000000"/>
              </w:rPr>
            </w:pPr>
          </w:p>
        </w:tc>
      </w:tr>
      <w:tr w:rsidR="00B1279F">
        <w:trPr>
          <w:trHeight w:val="340"/>
        </w:trPr>
        <w:tc>
          <w:tcPr>
            <w:tcW w:w="4149" w:type="dxa"/>
            <w:gridSpan w:val="2"/>
            <w:vAlign w:val="center"/>
          </w:tcPr>
          <w:p w:rsidR="00B1279F" w:rsidRDefault="00C80571">
            <w:pPr>
              <w:pBdr>
                <w:top w:val="nil"/>
                <w:left w:val="nil"/>
                <w:bottom w:val="nil"/>
                <w:right w:val="nil"/>
                <w:between w:val="nil"/>
              </w:pBdr>
              <w:rPr>
                <w:rFonts w:ascii="Calibri" w:eastAsia="Calibri" w:hAnsi="Calibri" w:cs="Calibri"/>
                <w:color w:val="000000"/>
                <w:highlight w:val="white"/>
              </w:rPr>
            </w:pPr>
            <w:r>
              <w:rPr>
                <w:rFonts w:ascii="Calibri" w:eastAsia="Calibri" w:hAnsi="Calibri" w:cs="Calibri"/>
                <w:b/>
                <w:color w:val="000000"/>
              </w:rPr>
              <w:t xml:space="preserve">Telefonní číslo </w:t>
            </w:r>
            <w:r>
              <w:rPr>
                <w:rFonts w:ascii="Calibri" w:eastAsia="Calibri" w:hAnsi="Calibri" w:cs="Calibri"/>
                <w:color w:val="000000"/>
                <w:sz w:val="16"/>
                <w:szCs w:val="16"/>
              </w:rPr>
              <w:t>(nepovinný údaj)</w:t>
            </w:r>
          </w:p>
        </w:tc>
        <w:tc>
          <w:tcPr>
            <w:tcW w:w="6663" w:type="dxa"/>
          </w:tcPr>
          <w:p w:rsidR="00B1279F" w:rsidRDefault="00B1279F">
            <w:pPr>
              <w:pBdr>
                <w:top w:val="nil"/>
                <w:left w:val="nil"/>
                <w:bottom w:val="nil"/>
                <w:right w:val="nil"/>
                <w:between w:val="nil"/>
              </w:pBdr>
              <w:spacing w:before="60" w:after="60"/>
              <w:rPr>
                <w:rFonts w:ascii="Calibri" w:eastAsia="Calibri" w:hAnsi="Calibri" w:cs="Calibri"/>
                <w:color w:val="000000"/>
              </w:rPr>
            </w:pPr>
          </w:p>
        </w:tc>
      </w:tr>
      <w:tr w:rsidR="00B1279F">
        <w:trPr>
          <w:trHeight w:val="340"/>
        </w:trPr>
        <w:tc>
          <w:tcPr>
            <w:tcW w:w="4149" w:type="dxa"/>
            <w:gridSpan w:val="2"/>
            <w:vAlign w:val="center"/>
          </w:tcPr>
          <w:p w:rsidR="00B1279F" w:rsidRDefault="00C80571">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Nejnižší dosažené vzdělání</w:t>
            </w:r>
            <w:r>
              <w:rPr>
                <w:rFonts w:ascii="Calibri" w:eastAsia="Calibri" w:hAnsi="Calibri" w:cs="Calibri"/>
                <w:b/>
                <w:color w:val="000000"/>
                <w:vertAlign w:val="superscript"/>
              </w:rPr>
              <w:footnoteReference w:id="1"/>
            </w:r>
          </w:p>
        </w:tc>
        <w:tc>
          <w:tcPr>
            <w:tcW w:w="6663" w:type="dxa"/>
          </w:tcPr>
          <w:p w:rsidR="00B1279F" w:rsidRDefault="00C80571">
            <w:pPr>
              <w:pBdr>
                <w:top w:val="nil"/>
                <w:left w:val="nil"/>
                <w:bottom w:val="nil"/>
                <w:right w:val="nil"/>
                <w:between w:val="nil"/>
              </w:pBdr>
              <w:rPr>
                <w:rFonts w:ascii="Calibri" w:eastAsia="Calibri" w:hAnsi="Calibri" w:cs="Calibri"/>
                <w:color w:val="000000"/>
              </w:rPr>
            </w:pPr>
            <w:bookmarkStart w:id="0" w:name="gjdgxs" w:colFirst="0" w:colLast="0"/>
            <w:bookmarkEnd w:id="0"/>
            <w:r>
              <w:rPr>
                <w:rFonts w:ascii="Calibri" w:eastAsia="Calibri" w:hAnsi="Calibri" w:cs="Calibri"/>
                <w:color w:val="000000"/>
              </w:rPr>
              <w:t xml:space="preserve">☐ získání alespoň základů </w:t>
            </w:r>
            <w:proofErr w:type="gramStart"/>
            <w:r>
              <w:rPr>
                <w:rFonts w:ascii="Calibri" w:eastAsia="Calibri" w:hAnsi="Calibri" w:cs="Calibri"/>
                <w:color w:val="000000"/>
              </w:rPr>
              <w:t xml:space="preserve">vzdělání </w:t>
            </w:r>
            <w:r w:rsidR="00791D98">
              <w:rPr>
                <w:rFonts w:ascii="Calibri" w:eastAsia="Calibri" w:hAnsi="Calibri" w:cs="Calibri"/>
                <w:color w:val="000000"/>
              </w:rPr>
              <w:t xml:space="preserve"> (= absolvent</w:t>
            </w:r>
            <w:proofErr w:type="gramEnd"/>
            <w:r w:rsidR="00791D98">
              <w:rPr>
                <w:rFonts w:ascii="Calibri" w:eastAsia="Calibri" w:hAnsi="Calibri" w:cs="Calibri"/>
                <w:color w:val="000000"/>
              </w:rPr>
              <w:t xml:space="preserve"> speciální školy)</w:t>
            </w:r>
          </w:p>
          <w:p w:rsidR="00B1279F" w:rsidRDefault="00C80571">
            <w:pPr>
              <w:pBdr>
                <w:top w:val="nil"/>
                <w:left w:val="nil"/>
                <w:bottom w:val="nil"/>
                <w:right w:val="nil"/>
                <w:between w:val="nil"/>
              </w:pBdr>
              <w:rPr>
                <w:rFonts w:ascii="Calibri" w:eastAsia="Calibri" w:hAnsi="Calibri" w:cs="Calibri"/>
                <w:color w:val="000000"/>
              </w:rPr>
            </w:pPr>
            <w:bookmarkStart w:id="1" w:name="30j0zll" w:colFirst="0" w:colLast="0"/>
            <w:bookmarkEnd w:id="1"/>
            <w:r>
              <w:rPr>
                <w:rFonts w:ascii="Calibri" w:eastAsia="Calibri" w:hAnsi="Calibri" w:cs="Calibri"/>
                <w:color w:val="000000"/>
              </w:rPr>
              <w:t xml:space="preserve">☐ získání alespoň základního stupně </w:t>
            </w:r>
            <w:proofErr w:type="gramStart"/>
            <w:r>
              <w:rPr>
                <w:rFonts w:ascii="Calibri" w:eastAsia="Calibri" w:hAnsi="Calibri" w:cs="Calibri"/>
                <w:color w:val="000000"/>
              </w:rPr>
              <w:t>vzdělání</w:t>
            </w:r>
            <w:r w:rsidR="00791D98">
              <w:rPr>
                <w:rFonts w:ascii="Calibri" w:eastAsia="Calibri" w:hAnsi="Calibri" w:cs="Calibri"/>
                <w:color w:val="000000"/>
              </w:rPr>
              <w:t xml:space="preserve">  (= absolvent</w:t>
            </w:r>
            <w:proofErr w:type="gramEnd"/>
            <w:r w:rsidR="00791D98">
              <w:rPr>
                <w:rFonts w:ascii="Calibri" w:eastAsia="Calibri" w:hAnsi="Calibri" w:cs="Calibri"/>
                <w:color w:val="000000"/>
              </w:rPr>
              <w:t xml:space="preserve"> základní školy)</w:t>
            </w:r>
          </w:p>
        </w:tc>
      </w:tr>
      <w:tr w:rsidR="00B1279F">
        <w:trPr>
          <w:trHeight w:val="340"/>
        </w:trPr>
        <w:tc>
          <w:tcPr>
            <w:tcW w:w="4149" w:type="dxa"/>
            <w:gridSpan w:val="2"/>
            <w:vAlign w:val="center"/>
          </w:tcPr>
          <w:p w:rsidR="00B1279F" w:rsidRDefault="00C80571">
            <w:pPr>
              <w:pBdr>
                <w:top w:val="nil"/>
                <w:left w:val="nil"/>
                <w:bottom w:val="nil"/>
                <w:right w:val="nil"/>
                <w:between w:val="nil"/>
              </w:pBdr>
              <w:rPr>
                <w:rFonts w:ascii="Calibri" w:eastAsia="Calibri" w:hAnsi="Calibri" w:cs="Calibri"/>
                <w:color w:val="000000"/>
                <w:highlight w:val="yellow"/>
              </w:rPr>
            </w:pPr>
            <w:r>
              <w:rPr>
                <w:rFonts w:ascii="Calibri" w:eastAsia="Calibri" w:hAnsi="Calibri" w:cs="Calibri"/>
                <w:b/>
                <w:color w:val="000000"/>
              </w:rPr>
              <w:t xml:space="preserve">Vymezení dosaženého vzdělání (stupeň, obor), je-li hodnoticím standardem vyžadováno </w:t>
            </w:r>
          </w:p>
        </w:tc>
        <w:tc>
          <w:tcPr>
            <w:tcW w:w="6663" w:type="dxa"/>
            <w:vAlign w:val="center"/>
          </w:tcPr>
          <w:p w:rsidR="00B1279F" w:rsidRDefault="00B1279F">
            <w:pPr>
              <w:pBdr>
                <w:top w:val="nil"/>
                <w:left w:val="nil"/>
                <w:bottom w:val="nil"/>
                <w:right w:val="nil"/>
                <w:between w:val="nil"/>
              </w:pBdr>
              <w:rPr>
                <w:rFonts w:ascii="Calibri" w:eastAsia="Calibri" w:hAnsi="Calibri" w:cs="Calibri"/>
                <w:color w:val="000000"/>
                <w:highlight w:val="yellow"/>
              </w:rPr>
            </w:pPr>
          </w:p>
        </w:tc>
      </w:tr>
      <w:tr w:rsidR="00B1279F">
        <w:tc>
          <w:tcPr>
            <w:tcW w:w="10812" w:type="dxa"/>
            <w:gridSpan w:val="3"/>
            <w:shd w:val="clear" w:color="auto" w:fill="0C0C0C"/>
          </w:tcPr>
          <w:p w:rsidR="00B1279F" w:rsidRDefault="00C80571">
            <w:pPr>
              <w:pBdr>
                <w:top w:val="nil"/>
                <w:left w:val="nil"/>
                <w:bottom w:val="nil"/>
                <w:right w:val="nil"/>
                <w:between w:val="nil"/>
              </w:pBdr>
              <w:rPr>
                <w:rFonts w:ascii="Calibri" w:eastAsia="Calibri" w:hAnsi="Calibri" w:cs="Calibri"/>
                <w:color w:val="FFFFFF"/>
              </w:rPr>
            </w:pPr>
            <w:r>
              <w:rPr>
                <w:rFonts w:ascii="Calibri" w:eastAsia="Calibri" w:hAnsi="Calibri" w:cs="Calibri"/>
                <w:b/>
                <w:color w:val="FFFFFF"/>
                <w:highlight w:val="black"/>
              </w:rPr>
              <w:t>Vymezení předmětu přihlášky ke zkoušce</w:t>
            </w:r>
          </w:p>
        </w:tc>
      </w:tr>
      <w:tr w:rsidR="00B1279F">
        <w:tc>
          <w:tcPr>
            <w:tcW w:w="10812" w:type="dxa"/>
            <w:gridSpan w:val="3"/>
          </w:tcPr>
          <w:p w:rsidR="00B1279F" w:rsidRDefault="00C80571">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Na základě § 17 odst. 1 zákona č. 179/2006 Sb. žádám o ověření, zda jsem si osvojil/a odbornou způsobilost vyžadovanou k získání osvědčení o profesní kvalifikaci, které se provede zkouškou podle hodnoticího standardu profesní kvalifikace:</w:t>
            </w:r>
            <w:r>
              <w:rPr>
                <w:rFonts w:ascii="Calibri" w:eastAsia="Calibri" w:hAnsi="Calibri" w:cs="Calibri"/>
                <w:b/>
                <w:color w:val="000000"/>
              </w:rPr>
              <w:t xml:space="preserve"> </w:t>
            </w:r>
          </w:p>
        </w:tc>
      </w:tr>
      <w:tr w:rsidR="00B1279F">
        <w:tc>
          <w:tcPr>
            <w:tcW w:w="2307" w:type="dxa"/>
          </w:tcPr>
          <w:p w:rsidR="00B1279F" w:rsidRDefault="00C80571">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Kód profesní kvalifikace</w:t>
            </w:r>
          </w:p>
        </w:tc>
        <w:tc>
          <w:tcPr>
            <w:tcW w:w="8505" w:type="dxa"/>
            <w:gridSpan w:val="2"/>
          </w:tcPr>
          <w:p w:rsidR="00B1279F" w:rsidRDefault="00C80571">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Název profesní kvalifikace</w:t>
            </w:r>
          </w:p>
        </w:tc>
      </w:tr>
      <w:tr w:rsidR="00B1279F">
        <w:trPr>
          <w:trHeight w:val="680"/>
        </w:trPr>
        <w:tc>
          <w:tcPr>
            <w:tcW w:w="2307" w:type="dxa"/>
            <w:tcBorders>
              <w:bottom w:val="single" w:sz="4" w:space="0" w:color="000000"/>
            </w:tcBorders>
            <w:vAlign w:val="center"/>
          </w:tcPr>
          <w:p w:rsidR="00B1279F" w:rsidRDefault="00B1279F">
            <w:pPr>
              <w:pBdr>
                <w:top w:val="nil"/>
                <w:left w:val="nil"/>
                <w:bottom w:val="nil"/>
                <w:right w:val="nil"/>
                <w:between w:val="nil"/>
              </w:pBdr>
              <w:spacing w:before="60" w:after="60"/>
              <w:rPr>
                <w:rFonts w:ascii="Calibri" w:eastAsia="Calibri" w:hAnsi="Calibri" w:cs="Calibri"/>
                <w:color w:val="000000"/>
              </w:rPr>
            </w:pPr>
          </w:p>
        </w:tc>
        <w:tc>
          <w:tcPr>
            <w:tcW w:w="8505" w:type="dxa"/>
            <w:gridSpan w:val="2"/>
            <w:tcBorders>
              <w:bottom w:val="single" w:sz="4" w:space="0" w:color="000000"/>
            </w:tcBorders>
            <w:vAlign w:val="center"/>
          </w:tcPr>
          <w:p w:rsidR="00B1279F" w:rsidRDefault="00B1279F">
            <w:pPr>
              <w:pBdr>
                <w:top w:val="nil"/>
                <w:left w:val="nil"/>
                <w:bottom w:val="nil"/>
                <w:right w:val="nil"/>
                <w:between w:val="nil"/>
              </w:pBdr>
              <w:spacing w:before="60" w:after="60"/>
              <w:rPr>
                <w:rFonts w:ascii="Calibri" w:eastAsia="Calibri" w:hAnsi="Calibri" w:cs="Calibri"/>
                <w:color w:val="000000"/>
              </w:rPr>
            </w:pPr>
          </w:p>
        </w:tc>
      </w:tr>
      <w:tr w:rsidR="00B1279F">
        <w:tc>
          <w:tcPr>
            <w:tcW w:w="10812" w:type="dxa"/>
            <w:gridSpan w:val="3"/>
            <w:shd w:val="clear" w:color="auto" w:fill="000000"/>
          </w:tcPr>
          <w:p w:rsidR="00B1279F" w:rsidRDefault="00C80571">
            <w:pPr>
              <w:pBdr>
                <w:top w:val="nil"/>
                <w:left w:val="nil"/>
                <w:bottom w:val="nil"/>
                <w:right w:val="nil"/>
                <w:between w:val="nil"/>
              </w:pBdr>
              <w:rPr>
                <w:rFonts w:ascii="Calibri" w:eastAsia="Calibri" w:hAnsi="Calibri" w:cs="Calibri"/>
                <w:color w:val="000000"/>
              </w:rPr>
            </w:pPr>
            <w:r>
              <w:rPr>
                <w:rFonts w:ascii="Calibri" w:eastAsia="Calibri" w:hAnsi="Calibri" w:cs="Calibri"/>
                <w:b/>
                <w:color w:val="FFFFFF"/>
              </w:rPr>
              <w:t>Termín konání zkoušky</w:t>
            </w:r>
            <w:r>
              <w:rPr>
                <w:rFonts w:ascii="Calibri" w:eastAsia="Calibri" w:hAnsi="Calibri" w:cs="Calibri"/>
                <w:b/>
                <w:color w:val="000000"/>
              </w:rPr>
              <w:t xml:space="preserve"> </w:t>
            </w:r>
          </w:p>
        </w:tc>
      </w:tr>
      <w:tr w:rsidR="00B1279F">
        <w:trPr>
          <w:trHeight w:val="564"/>
        </w:trPr>
        <w:tc>
          <w:tcPr>
            <w:tcW w:w="10812" w:type="dxa"/>
            <w:gridSpan w:val="3"/>
            <w:tcBorders>
              <w:bottom w:val="single" w:sz="4" w:space="0" w:color="000000"/>
            </w:tcBorders>
          </w:tcPr>
          <w:p w:rsidR="00B1279F" w:rsidRDefault="00C80571">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Zkouška se dle § 17 odst. 6 zákona č. 179/2006 Sb. koná do 3 měsíců od doručení přihlášky ke zkoušce autorizované osobě, nedohodne-li se uchazeč s autorizovanou osobou jinak. V případě, že je v hodnoticím standardu vymezeno období kalendářního roku, kdy může být zkouška provedena, může si uchazeč s autorizovanou osobou dohodnout pro konání zkoušky termín náležející pouze do tohoto období.</w:t>
            </w:r>
          </w:p>
        </w:tc>
      </w:tr>
      <w:tr w:rsidR="00B1279F">
        <w:tc>
          <w:tcPr>
            <w:tcW w:w="10812" w:type="dxa"/>
            <w:gridSpan w:val="3"/>
            <w:shd w:val="clear" w:color="auto" w:fill="000000"/>
          </w:tcPr>
          <w:p w:rsidR="00B1279F" w:rsidRDefault="00C80571">
            <w:pPr>
              <w:pBdr>
                <w:top w:val="nil"/>
                <w:left w:val="nil"/>
                <w:bottom w:val="nil"/>
                <w:right w:val="nil"/>
                <w:between w:val="nil"/>
              </w:pBdr>
              <w:rPr>
                <w:rFonts w:ascii="Calibri" w:eastAsia="Calibri" w:hAnsi="Calibri" w:cs="Calibri"/>
                <w:color w:val="FFFFFF"/>
              </w:rPr>
            </w:pPr>
            <w:r>
              <w:rPr>
                <w:rFonts w:ascii="Calibri" w:eastAsia="Calibri" w:hAnsi="Calibri" w:cs="Calibri"/>
                <w:b/>
                <w:color w:val="FFFFFF"/>
                <w:highlight w:val="black"/>
              </w:rPr>
              <w:t>Doplňující informace</w:t>
            </w:r>
          </w:p>
        </w:tc>
      </w:tr>
      <w:tr w:rsidR="00B1279F">
        <w:tc>
          <w:tcPr>
            <w:tcW w:w="10812" w:type="dxa"/>
            <w:gridSpan w:val="3"/>
          </w:tcPr>
          <w:p w:rsidR="00B1279F" w:rsidRDefault="00C80571">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V souladu s § 17 odst. 3 zákona č. 179/2006 Sb. zašle uchazeč vyplněnou přihlášku ke zkoušce kterékoliv autorizované osobě, která je uvedena v Národní soustavě kvalifikací, s autorizací pro danou profesní kvalifikaci. Její jméno nebo název, popřípadě další identifikační údaje uvede do záhlaví tohoto formuláře. </w:t>
            </w:r>
          </w:p>
          <w:p w:rsidR="00B1279F" w:rsidRDefault="00C80571">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Informace o profesních kvalifikacích, tj. především o schválených hodnoticích standardech a autorizovaných osobách jsou uvedeny v Národní soustavě kvalifikací na </w:t>
            </w:r>
            <w:hyperlink r:id="rId7">
              <w:r>
                <w:rPr>
                  <w:rFonts w:ascii="Calibri" w:eastAsia="Calibri" w:hAnsi="Calibri" w:cs="Calibri"/>
                  <w:color w:val="000000"/>
                </w:rPr>
                <w:t>www.narodnikvalifikace.cz</w:t>
              </w:r>
            </w:hyperlink>
            <w:r>
              <w:rPr>
                <w:rFonts w:ascii="Calibri" w:eastAsia="Calibri" w:hAnsi="Calibri" w:cs="Calibri"/>
                <w:color w:val="000000"/>
              </w:rPr>
              <w:t>.</w:t>
            </w:r>
          </w:p>
        </w:tc>
      </w:tr>
      <w:tr w:rsidR="00B1279F">
        <w:tc>
          <w:tcPr>
            <w:tcW w:w="10812" w:type="dxa"/>
            <w:gridSpan w:val="3"/>
            <w:shd w:val="clear" w:color="auto" w:fill="000000"/>
          </w:tcPr>
          <w:p w:rsidR="00B1279F" w:rsidRDefault="00C80571">
            <w:pPr>
              <w:pBdr>
                <w:top w:val="nil"/>
                <w:left w:val="nil"/>
                <w:bottom w:val="nil"/>
                <w:right w:val="nil"/>
                <w:between w:val="nil"/>
              </w:pBdr>
              <w:rPr>
                <w:rFonts w:ascii="Calibri" w:eastAsia="Calibri" w:hAnsi="Calibri" w:cs="Calibri"/>
                <w:color w:val="FFFFFF"/>
              </w:rPr>
            </w:pPr>
            <w:r>
              <w:rPr>
                <w:rFonts w:ascii="Calibri" w:eastAsia="Calibri" w:hAnsi="Calibri" w:cs="Calibri"/>
                <w:b/>
                <w:color w:val="FFFFFF"/>
              </w:rPr>
              <w:t>Další náležitosti přihlášky ke zkoušce</w:t>
            </w:r>
          </w:p>
        </w:tc>
      </w:tr>
      <w:tr w:rsidR="00B1279F">
        <w:trPr>
          <w:trHeight w:val="1028"/>
        </w:trPr>
        <w:tc>
          <w:tcPr>
            <w:tcW w:w="10812" w:type="dxa"/>
            <w:gridSpan w:val="3"/>
          </w:tcPr>
          <w:p w:rsidR="00B1279F" w:rsidRDefault="00C80571">
            <w:pPr>
              <w:pBdr>
                <w:top w:val="nil"/>
                <w:left w:val="nil"/>
                <w:bottom w:val="nil"/>
                <w:right w:val="nil"/>
                <w:between w:val="nil"/>
              </w:pBdr>
              <w:spacing w:before="60" w:after="60"/>
              <w:rPr>
                <w:rFonts w:ascii="Calibri" w:eastAsia="Calibri" w:hAnsi="Calibri" w:cs="Calibri"/>
                <w:color w:val="000000"/>
              </w:rPr>
            </w:pPr>
            <w:r>
              <w:rPr>
                <w:rFonts w:ascii="Calibri" w:eastAsia="Calibri" w:hAnsi="Calibri" w:cs="Calibri"/>
                <w:color w:val="000000"/>
              </w:rPr>
              <w:t xml:space="preserve">Místo a datum vyplnění přihlášky ke zkoušce: </w:t>
            </w:r>
          </w:p>
          <w:p w:rsidR="00B1279F" w:rsidRDefault="00C80571">
            <w:pPr>
              <w:pBdr>
                <w:top w:val="nil"/>
                <w:left w:val="nil"/>
                <w:bottom w:val="nil"/>
                <w:right w:val="nil"/>
                <w:between w:val="nil"/>
              </w:pBdr>
              <w:spacing w:before="60" w:after="60"/>
              <w:rPr>
                <w:rFonts w:ascii="Calibri" w:eastAsia="Calibri" w:hAnsi="Calibri" w:cs="Calibri"/>
                <w:color w:val="000000"/>
              </w:rPr>
            </w:pPr>
            <w:r>
              <w:rPr>
                <w:rFonts w:ascii="Calibri" w:eastAsia="Calibri" w:hAnsi="Calibri" w:cs="Calibri"/>
                <w:color w:val="000000"/>
              </w:rPr>
              <w:t xml:space="preserve">Podpis uchazeče: </w:t>
            </w:r>
          </w:p>
        </w:tc>
      </w:tr>
    </w:tbl>
    <w:p w:rsidR="00B1279F" w:rsidRDefault="00B1279F">
      <w:pPr>
        <w:pBdr>
          <w:top w:val="nil"/>
          <w:left w:val="nil"/>
          <w:bottom w:val="nil"/>
          <w:right w:val="nil"/>
          <w:between w:val="nil"/>
        </w:pBdr>
        <w:jc w:val="both"/>
        <w:rPr>
          <w:rFonts w:ascii="Calibri" w:eastAsia="Calibri" w:hAnsi="Calibri" w:cs="Calibri"/>
          <w:color w:val="000000"/>
        </w:rPr>
      </w:pPr>
    </w:p>
    <w:p w:rsidR="00B1279F" w:rsidRDefault="00C80571">
      <w:pPr>
        <w:pBdr>
          <w:top w:val="nil"/>
          <w:left w:val="nil"/>
          <w:bottom w:val="nil"/>
          <w:right w:val="nil"/>
          <w:between w:val="nil"/>
        </w:pBdr>
        <w:spacing w:before="240"/>
        <w:jc w:val="center"/>
        <w:rPr>
          <w:rFonts w:ascii="Calibri" w:eastAsia="Calibri" w:hAnsi="Calibri" w:cs="Calibri"/>
          <w:color w:val="000000"/>
          <w:sz w:val="24"/>
          <w:szCs w:val="24"/>
        </w:rPr>
      </w:pPr>
      <w:r>
        <w:br w:type="page"/>
      </w:r>
      <w:r>
        <w:rPr>
          <w:rFonts w:ascii="Calibri" w:eastAsia="Calibri" w:hAnsi="Calibri" w:cs="Calibri"/>
          <w:b/>
          <w:color w:val="000000"/>
          <w:sz w:val="24"/>
          <w:szCs w:val="24"/>
        </w:rPr>
        <w:lastRenderedPageBreak/>
        <w:t>Souhlas se zpracováním osobních údajů</w:t>
      </w:r>
    </w:p>
    <w:p w:rsidR="00B1279F" w:rsidRDefault="00C80571">
      <w:pPr>
        <w:pBdr>
          <w:top w:val="nil"/>
          <w:left w:val="nil"/>
          <w:bottom w:val="nil"/>
          <w:right w:val="nil"/>
          <w:between w:val="nil"/>
        </w:pBdr>
        <w:spacing w:before="300"/>
        <w:jc w:val="both"/>
        <w:rPr>
          <w:rFonts w:ascii="Calibri" w:eastAsia="Calibri" w:hAnsi="Calibri" w:cs="Calibri"/>
          <w:color w:val="000000"/>
        </w:rPr>
      </w:pPr>
      <w:r>
        <w:rPr>
          <w:rFonts w:ascii="Calibri" w:eastAsia="Calibri" w:hAnsi="Calibri" w:cs="Calibri"/>
          <w:color w:val="000000"/>
        </w:rPr>
        <w:t xml:space="preserve">Já, níže podepsaný/á </w:t>
      </w:r>
    </w:p>
    <w:p w:rsidR="00B1279F" w:rsidRDefault="00C80571">
      <w:pPr>
        <w:pBdr>
          <w:top w:val="nil"/>
          <w:left w:val="nil"/>
          <w:bottom w:val="nil"/>
          <w:right w:val="nil"/>
          <w:between w:val="nil"/>
        </w:pBdr>
        <w:spacing w:before="300"/>
        <w:jc w:val="both"/>
        <w:rPr>
          <w:rFonts w:ascii="Calibri" w:eastAsia="Calibri" w:hAnsi="Calibri" w:cs="Calibri"/>
          <w:color w:val="000000"/>
        </w:rPr>
      </w:pPr>
      <w:r>
        <w:rPr>
          <w:rFonts w:ascii="Calibri" w:eastAsia="Calibri" w:hAnsi="Calibri" w:cs="Calibri"/>
          <w:color w:val="000000"/>
        </w:rPr>
        <w:t>jméno, příjmení …….………………………………………………………………………………………………………………………….………………………………</w:t>
      </w:r>
      <w:proofErr w:type="gramStart"/>
      <w:r>
        <w:rPr>
          <w:rFonts w:ascii="Calibri" w:eastAsia="Calibri" w:hAnsi="Calibri" w:cs="Calibri"/>
          <w:color w:val="000000"/>
        </w:rPr>
        <w:t>…..…</w:t>
      </w:r>
      <w:proofErr w:type="gramEnd"/>
      <w:r>
        <w:rPr>
          <w:rFonts w:ascii="Calibri" w:eastAsia="Calibri" w:hAnsi="Calibri" w:cs="Calibri"/>
          <w:color w:val="000000"/>
        </w:rPr>
        <w:t>…..…</w:t>
      </w:r>
    </w:p>
    <w:p w:rsidR="00B1279F" w:rsidRDefault="00C80571">
      <w:pPr>
        <w:pBdr>
          <w:top w:val="nil"/>
          <w:left w:val="nil"/>
          <w:bottom w:val="nil"/>
          <w:right w:val="nil"/>
          <w:between w:val="nil"/>
        </w:pBdr>
        <w:spacing w:before="300"/>
        <w:jc w:val="both"/>
        <w:rPr>
          <w:rFonts w:ascii="Calibri" w:eastAsia="Calibri" w:hAnsi="Calibri" w:cs="Calibri"/>
          <w:color w:val="000000"/>
        </w:rPr>
      </w:pPr>
      <w:r>
        <w:rPr>
          <w:rFonts w:ascii="Calibri" w:eastAsia="Calibri" w:hAnsi="Calibri" w:cs="Calibri"/>
          <w:color w:val="000000"/>
        </w:rPr>
        <w:t>narozen/a (den, měsíc, rok) ……………………………………………………………………………………………………………………………………………………</w:t>
      </w:r>
      <w:proofErr w:type="gramStart"/>
      <w:r>
        <w:rPr>
          <w:rFonts w:ascii="Calibri" w:eastAsia="Calibri" w:hAnsi="Calibri" w:cs="Calibri"/>
          <w:color w:val="000000"/>
        </w:rPr>
        <w:t>…....…</w:t>
      </w:r>
      <w:proofErr w:type="gramEnd"/>
      <w:r>
        <w:rPr>
          <w:rFonts w:ascii="Calibri" w:eastAsia="Calibri" w:hAnsi="Calibri" w:cs="Calibri"/>
          <w:color w:val="000000"/>
        </w:rPr>
        <w:t xml:space="preserve"> </w:t>
      </w:r>
    </w:p>
    <w:p w:rsidR="00B1279F" w:rsidRDefault="00B1279F">
      <w:pPr>
        <w:pBdr>
          <w:top w:val="nil"/>
          <w:left w:val="nil"/>
          <w:bottom w:val="nil"/>
          <w:right w:val="nil"/>
          <w:between w:val="nil"/>
        </w:pBdr>
        <w:jc w:val="both"/>
        <w:rPr>
          <w:rFonts w:ascii="Calibri" w:eastAsia="Calibri" w:hAnsi="Calibri" w:cs="Calibri"/>
          <w:color w:val="000000"/>
        </w:rPr>
      </w:pPr>
    </w:p>
    <w:p w:rsidR="00B1279F" w:rsidRDefault="00B1279F">
      <w:pPr>
        <w:pBdr>
          <w:top w:val="nil"/>
          <w:left w:val="nil"/>
          <w:bottom w:val="nil"/>
          <w:right w:val="nil"/>
          <w:between w:val="nil"/>
        </w:pBdr>
        <w:jc w:val="both"/>
        <w:rPr>
          <w:rFonts w:ascii="Calibri" w:eastAsia="Calibri" w:hAnsi="Calibri" w:cs="Calibri"/>
          <w:color w:val="000000"/>
        </w:rPr>
      </w:pPr>
    </w:p>
    <w:p w:rsidR="00B1279F" w:rsidRDefault="00C80571">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dávám výslovný souhlas ke zpracování svých osobních údajů v rozsahu e-mailová adresa a telefonní číslo za účelem kontaktování autorizovanou osobou (jméno nebo název) </w:t>
      </w:r>
      <w:r w:rsidR="00791D98">
        <w:rPr>
          <w:rFonts w:ascii="Calibri" w:eastAsia="Calibri" w:hAnsi="Calibri" w:cs="Calibri"/>
          <w:color w:val="000000"/>
        </w:rPr>
        <w:t>Moravská střední škola s.r.o., Pasteurova 935/8a, Olomouc</w:t>
      </w:r>
      <w:r>
        <w:rPr>
          <w:rFonts w:ascii="Calibri" w:eastAsia="Calibri" w:hAnsi="Calibri" w:cs="Calibri"/>
          <w:color w:val="000000"/>
        </w:rPr>
        <w:t xml:space="preserve">, které jsem zaslal/a přihlášku ke zkoušce ověřující dosažení odborné způsobilosti podle hodnoticího standardu profesní kvalifikace (název profesní kvalifikace) ……………………………………………………………………………………………………………………………………………………………. (dále jen „příslušná autorizovaná osoba“), přispívající k urychlení souvisejících procesů týkajících se hodnocení dosažené odborné způsobilosti. </w:t>
      </w:r>
    </w:p>
    <w:p w:rsidR="00B1279F" w:rsidRDefault="00B1279F">
      <w:pPr>
        <w:pBdr>
          <w:top w:val="nil"/>
          <w:left w:val="nil"/>
          <w:bottom w:val="nil"/>
          <w:right w:val="nil"/>
          <w:between w:val="nil"/>
        </w:pBdr>
        <w:jc w:val="both"/>
        <w:rPr>
          <w:rFonts w:ascii="Calibri" w:eastAsia="Calibri" w:hAnsi="Calibri" w:cs="Calibri"/>
          <w:color w:val="000000"/>
        </w:rPr>
      </w:pPr>
    </w:p>
    <w:p w:rsidR="00B1279F" w:rsidRDefault="00C80571">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Správcem výše uvedených osobních údajů pro výše vymezené účely zpracování je příslušná autorizovaná osoba. Subjekt údajů se může obracet na příslušnou autorizovanou osobu z důvodu uplatnění práv v oblasti osobních údajů. Subjekt údajů má právo kdykoli odvolat svůj souhlas se zpracováním osobních údajů, udělený tímto projevem vůle, aniž je tím dotčena zákonnost zpracování založená na souhlasu uděleném před jeho odvoláním. </w:t>
      </w:r>
    </w:p>
    <w:p w:rsidR="00B1279F" w:rsidRDefault="00B1279F">
      <w:pPr>
        <w:pBdr>
          <w:top w:val="nil"/>
          <w:left w:val="nil"/>
          <w:bottom w:val="nil"/>
          <w:right w:val="nil"/>
          <w:between w:val="nil"/>
        </w:pBdr>
        <w:jc w:val="both"/>
        <w:rPr>
          <w:rFonts w:ascii="Calibri" w:eastAsia="Calibri" w:hAnsi="Calibri" w:cs="Calibri"/>
          <w:color w:val="000000"/>
        </w:rPr>
      </w:pPr>
    </w:p>
    <w:p w:rsidR="00B1279F" w:rsidRDefault="00C80571">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Příslušná autorizovaná osoba jako zpracovatel osobních údajů a autorizující orgán, který je příslušný k rozhodování o udělení, prodloužení platnosti nebo odnětí autorizace pro danou profesní kvalifikaci v souladu s údaji uvedenými v Národní soustavě kvalifikací na </w:t>
      </w:r>
      <w:hyperlink r:id="rId8">
        <w:r>
          <w:rPr>
            <w:rFonts w:ascii="Calibri" w:eastAsia="Calibri" w:hAnsi="Calibri" w:cs="Calibri"/>
            <w:color w:val="000000"/>
          </w:rPr>
          <w:t>www.narodnikvalifikace.cz</w:t>
        </w:r>
      </w:hyperlink>
      <w:r>
        <w:rPr>
          <w:rFonts w:ascii="Calibri" w:eastAsia="Calibri" w:hAnsi="Calibri" w:cs="Calibri"/>
          <w:color w:val="000000"/>
        </w:rPr>
        <w:t xml:space="preserve">, jako správce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č. 179/2006 Sb., o ověřování a uznávání výsledků dalšího vzdělávání a o změně některých zákonů (zákon o uznávání výsledků dalšího vzdělávání), ve znění pozdějších předpisů (§ 17 odst. 2 – obecné podmínky hodnocení dosažené odborné způsobilosti; § 18 odst. 4 – průběh zkoušky; § 19 odst. 2 – náležitosti osvědčení o profesní kvalifikaci) a vyhláška č. 208/2007 Sb., o podrobnostech stanovených k provedení zákona o uznávání výsledků dalšího vzdělávání, ve znění pozdějších předpisů (§ 5 – náležitosti pozvánky ke zkoušce; § 7 odst. 1 – náležitosti osvědčení o profesní kvalifikaci). </w:t>
      </w:r>
    </w:p>
    <w:p w:rsidR="00B1279F" w:rsidRDefault="00B1279F">
      <w:pPr>
        <w:pBdr>
          <w:top w:val="nil"/>
          <w:left w:val="nil"/>
          <w:bottom w:val="nil"/>
          <w:right w:val="nil"/>
          <w:between w:val="nil"/>
        </w:pBdr>
        <w:jc w:val="both"/>
        <w:rPr>
          <w:rFonts w:ascii="Calibri" w:eastAsia="Calibri" w:hAnsi="Calibri" w:cs="Calibri"/>
          <w:color w:val="000000"/>
        </w:rPr>
      </w:pPr>
    </w:p>
    <w:p w:rsidR="00B1279F" w:rsidRDefault="00B1279F">
      <w:pPr>
        <w:pBdr>
          <w:top w:val="nil"/>
          <w:left w:val="nil"/>
          <w:bottom w:val="nil"/>
          <w:right w:val="nil"/>
          <w:between w:val="nil"/>
        </w:pBdr>
        <w:jc w:val="both"/>
        <w:rPr>
          <w:rFonts w:ascii="Calibri" w:eastAsia="Calibri" w:hAnsi="Calibri" w:cs="Calibri"/>
          <w:color w:val="000000"/>
        </w:rPr>
      </w:pPr>
    </w:p>
    <w:p w:rsidR="00B1279F" w:rsidRDefault="00B1279F">
      <w:pPr>
        <w:pBdr>
          <w:top w:val="nil"/>
          <w:left w:val="nil"/>
          <w:bottom w:val="nil"/>
          <w:right w:val="nil"/>
          <w:between w:val="nil"/>
        </w:pBdr>
        <w:jc w:val="both"/>
        <w:rPr>
          <w:rFonts w:ascii="Calibri" w:eastAsia="Calibri" w:hAnsi="Calibri" w:cs="Calibri"/>
          <w:color w:val="000000"/>
        </w:rPr>
      </w:pPr>
    </w:p>
    <w:p w:rsidR="00B1279F" w:rsidRDefault="00B1279F">
      <w:pPr>
        <w:pBdr>
          <w:top w:val="nil"/>
          <w:left w:val="nil"/>
          <w:bottom w:val="nil"/>
          <w:right w:val="nil"/>
          <w:between w:val="nil"/>
        </w:pBdr>
        <w:jc w:val="both"/>
        <w:rPr>
          <w:rFonts w:ascii="Calibri" w:eastAsia="Calibri" w:hAnsi="Calibri" w:cs="Calibri"/>
          <w:color w:val="000000"/>
        </w:rPr>
      </w:pPr>
    </w:p>
    <w:p w:rsidR="00B1279F" w:rsidRDefault="00B1279F">
      <w:pPr>
        <w:pBdr>
          <w:top w:val="nil"/>
          <w:left w:val="nil"/>
          <w:bottom w:val="nil"/>
          <w:right w:val="nil"/>
          <w:between w:val="nil"/>
        </w:pBdr>
        <w:jc w:val="both"/>
        <w:rPr>
          <w:rFonts w:ascii="Calibri" w:eastAsia="Calibri" w:hAnsi="Calibri" w:cs="Calibri"/>
          <w:color w:val="000000"/>
        </w:rPr>
      </w:pPr>
    </w:p>
    <w:p w:rsidR="00B1279F" w:rsidRDefault="00C80571">
      <w:pPr>
        <w:pBdr>
          <w:top w:val="nil"/>
          <w:left w:val="nil"/>
          <w:bottom w:val="nil"/>
          <w:right w:val="nil"/>
          <w:between w:val="nil"/>
        </w:pBdr>
        <w:tabs>
          <w:tab w:val="left" w:pos="4820"/>
        </w:tabs>
        <w:rPr>
          <w:rFonts w:ascii="Calibri" w:eastAsia="Calibri" w:hAnsi="Calibri" w:cs="Calibri"/>
          <w:color w:val="000000"/>
        </w:rPr>
      </w:pPr>
      <w:r>
        <w:rPr>
          <w:rFonts w:ascii="Calibri" w:eastAsia="Calibri" w:hAnsi="Calibri" w:cs="Calibri"/>
          <w:color w:val="000000"/>
        </w:rPr>
        <w:t>V …………………………………………………………</w:t>
      </w:r>
      <w:proofErr w:type="gramStart"/>
      <w:r>
        <w:rPr>
          <w:rFonts w:ascii="Calibri" w:eastAsia="Calibri" w:hAnsi="Calibri" w:cs="Calibri"/>
          <w:color w:val="000000"/>
        </w:rPr>
        <w:t>…...…</w:t>
      </w:r>
      <w:proofErr w:type="gramEnd"/>
      <w:r>
        <w:rPr>
          <w:rFonts w:ascii="Calibri" w:eastAsia="Calibri" w:hAnsi="Calibri" w:cs="Calibri"/>
          <w:color w:val="000000"/>
        </w:rPr>
        <w:t>………………..….</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Dne ……</w:t>
      </w:r>
      <w:r w:rsidR="00791D98">
        <w:rPr>
          <w:rFonts w:ascii="Calibri" w:eastAsia="Calibri" w:hAnsi="Calibri" w:cs="Calibri"/>
          <w:color w:val="000000"/>
        </w:rPr>
        <w:t>………………………………………………….……………….……..</w:t>
      </w:r>
    </w:p>
    <w:p w:rsidR="00B1279F" w:rsidRDefault="00B1279F">
      <w:pPr>
        <w:pBdr>
          <w:top w:val="nil"/>
          <w:left w:val="nil"/>
          <w:bottom w:val="nil"/>
          <w:right w:val="nil"/>
          <w:between w:val="nil"/>
        </w:pBdr>
        <w:jc w:val="both"/>
        <w:rPr>
          <w:rFonts w:ascii="Calibri" w:eastAsia="Calibri" w:hAnsi="Calibri" w:cs="Calibri"/>
          <w:color w:val="000000"/>
        </w:rPr>
      </w:pPr>
    </w:p>
    <w:p w:rsidR="00B1279F" w:rsidRDefault="00B1279F">
      <w:pPr>
        <w:pBdr>
          <w:top w:val="nil"/>
          <w:left w:val="nil"/>
          <w:bottom w:val="nil"/>
          <w:right w:val="nil"/>
          <w:between w:val="nil"/>
        </w:pBdr>
        <w:jc w:val="both"/>
        <w:rPr>
          <w:rFonts w:ascii="Calibri" w:eastAsia="Calibri" w:hAnsi="Calibri" w:cs="Calibri"/>
          <w:color w:val="000000"/>
        </w:rPr>
      </w:pPr>
    </w:p>
    <w:p w:rsidR="00B1279F" w:rsidRDefault="00B1279F">
      <w:pPr>
        <w:pBdr>
          <w:top w:val="nil"/>
          <w:left w:val="nil"/>
          <w:bottom w:val="nil"/>
          <w:right w:val="nil"/>
          <w:between w:val="nil"/>
        </w:pBdr>
        <w:jc w:val="both"/>
        <w:rPr>
          <w:rFonts w:ascii="Calibri" w:eastAsia="Calibri" w:hAnsi="Calibri" w:cs="Calibri"/>
          <w:color w:val="000000"/>
        </w:rPr>
      </w:pPr>
    </w:p>
    <w:p w:rsidR="00B1279F" w:rsidRDefault="00C8057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Podpis ……….……………………</w:t>
      </w:r>
      <w:r w:rsidR="00791D98">
        <w:rPr>
          <w:rFonts w:ascii="Calibri" w:eastAsia="Calibri" w:hAnsi="Calibri" w:cs="Calibri"/>
          <w:color w:val="000000"/>
        </w:rPr>
        <w:t>………………………………………………..</w:t>
      </w:r>
      <w:bookmarkStart w:id="2" w:name="_GoBack"/>
      <w:bookmarkEnd w:id="2"/>
    </w:p>
    <w:p w:rsidR="00B1279F" w:rsidRDefault="00B1279F">
      <w:pPr>
        <w:pBdr>
          <w:top w:val="nil"/>
          <w:left w:val="nil"/>
          <w:bottom w:val="nil"/>
          <w:right w:val="nil"/>
          <w:between w:val="nil"/>
        </w:pBdr>
        <w:jc w:val="both"/>
        <w:rPr>
          <w:rFonts w:ascii="Calibri" w:eastAsia="Calibri" w:hAnsi="Calibri" w:cs="Calibri"/>
          <w:color w:val="000000"/>
        </w:rPr>
      </w:pPr>
    </w:p>
    <w:sectPr w:rsidR="00B1279F">
      <w:footerReference w:type="even" r:id="rId9"/>
      <w:footerReference w:type="default" r:id="rId10"/>
      <w:footerReference w:type="first" r:id="rId11"/>
      <w:pgSz w:w="12242" w:h="15842"/>
      <w:pgMar w:top="851" w:right="851" w:bottom="851" w:left="851" w:header="567"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91A" w:rsidRDefault="001F691A">
      <w:r>
        <w:separator/>
      </w:r>
    </w:p>
  </w:endnote>
  <w:endnote w:type="continuationSeparator" w:id="0">
    <w:p w:rsidR="001F691A" w:rsidRDefault="001F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79F" w:rsidRDefault="00C80571">
    <w:pPr>
      <w:pBdr>
        <w:top w:val="nil"/>
        <w:left w:val="nil"/>
        <w:bottom w:val="nil"/>
        <w:right w:val="nil"/>
        <w:between w:val="nil"/>
      </w:pBdr>
      <w:tabs>
        <w:tab w:val="center" w:pos="4536"/>
        <w:tab w:val="right" w:pos="9072"/>
      </w:tabs>
      <w:jc w:val="right"/>
      <w:rPr>
        <w:color w:val="000000"/>
        <w:sz w:val="14"/>
        <w:szCs w:val="14"/>
      </w:rPr>
    </w:pPr>
    <w:r>
      <w:rPr>
        <w:color w:val="000000"/>
        <w:sz w:val="14"/>
        <w:szCs w:val="14"/>
      </w:rPr>
      <w:fldChar w:fldCharType="begin"/>
    </w:r>
    <w:r>
      <w:rPr>
        <w:color w:val="000000"/>
        <w:sz w:val="14"/>
        <w:szCs w:val="14"/>
      </w:rPr>
      <w:instrText>PAGE</w:instrText>
    </w:r>
    <w:r>
      <w:rPr>
        <w:color w:val="000000"/>
        <w:sz w:val="14"/>
        <w:szCs w:val="14"/>
      </w:rPr>
      <w:fldChar w:fldCharType="end"/>
    </w:r>
  </w:p>
  <w:p w:rsidR="00B1279F" w:rsidRDefault="00B1279F">
    <w:pPr>
      <w:pBdr>
        <w:top w:val="nil"/>
        <w:left w:val="nil"/>
        <w:bottom w:val="nil"/>
        <w:right w:val="nil"/>
        <w:between w:val="nil"/>
      </w:pBdr>
      <w:tabs>
        <w:tab w:val="center" w:pos="4536"/>
        <w:tab w:val="right" w:pos="9072"/>
      </w:tabs>
      <w:ind w:right="360"/>
      <w:rPr>
        <w:color w:val="000000"/>
        <w:sz w:val="14"/>
        <w:szCs w:val="14"/>
      </w:rPr>
    </w:pPr>
  </w:p>
  <w:p w:rsidR="00B1279F" w:rsidRDefault="00B1279F">
    <w:pPr>
      <w:pBdr>
        <w:top w:val="nil"/>
        <w:left w:val="nil"/>
        <w:bottom w:val="nil"/>
        <w:right w:val="nil"/>
        <w:between w:val="nil"/>
      </w:pBdr>
      <w:rPr>
        <w:color w:val="000000"/>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79F" w:rsidRDefault="00C80571">
    <w:pPr>
      <w:pBdr>
        <w:top w:val="nil"/>
        <w:left w:val="nil"/>
        <w:bottom w:val="nil"/>
        <w:right w:val="nil"/>
        <w:between w:val="nil"/>
      </w:pBdr>
      <w:tabs>
        <w:tab w:val="center" w:pos="4536"/>
        <w:tab w:val="right" w:pos="9072"/>
      </w:tabs>
      <w:jc w:val="right"/>
      <w:rPr>
        <w:color w:val="000000"/>
        <w:sz w:val="14"/>
        <w:szCs w:val="14"/>
      </w:rPr>
    </w:pPr>
    <w:r>
      <w:rPr>
        <w:color w:val="000000"/>
        <w:sz w:val="14"/>
        <w:szCs w:val="14"/>
      </w:rPr>
      <w:fldChar w:fldCharType="begin"/>
    </w:r>
    <w:r>
      <w:rPr>
        <w:color w:val="000000"/>
        <w:sz w:val="14"/>
        <w:szCs w:val="14"/>
      </w:rPr>
      <w:instrText>PAGE</w:instrText>
    </w:r>
    <w:r>
      <w:rPr>
        <w:color w:val="000000"/>
        <w:sz w:val="14"/>
        <w:szCs w:val="14"/>
      </w:rPr>
      <w:fldChar w:fldCharType="separate"/>
    </w:r>
    <w:r w:rsidR="00791D98">
      <w:rPr>
        <w:noProof/>
        <w:color w:val="000000"/>
        <w:sz w:val="14"/>
        <w:szCs w:val="14"/>
      </w:rPr>
      <w:t>2</w:t>
    </w:r>
    <w:r>
      <w:rPr>
        <w:color w:val="000000"/>
        <w:sz w:val="14"/>
        <w:szCs w:val="14"/>
      </w:rPr>
      <w:fldChar w:fldCharType="end"/>
    </w:r>
  </w:p>
  <w:p w:rsidR="00B1279F" w:rsidRDefault="00B1279F">
    <w:pPr>
      <w:pBdr>
        <w:top w:val="nil"/>
        <w:left w:val="nil"/>
        <w:bottom w:val="nil"/>
        <w:right w:val="nil"/>
        <w:between w:val="nil"/>
      </w:pBdr>
      <w:tabs>
        <w:tab w:val="center" w:pos="4536"/>
        <w:tab w:val="right" w:pos="9072"/>
      </w:tabs>
      <w:ind w:right="360"/>
      <w:rPr>
        <w:color w:val="000000"/>
        <w:sz w:val="14"/>
        <w:szCs w:val="14"/>
      </w:rPr>
    </w:pPr>
  </w:p>
  <w:p w:rsidR="00B1279F" w:rsidRDefault="00B1279F">
    <w:pPr>
      <w:pBdr>
        <w:top w:val="nil"/>
        <w:left w:val="nil"/>
        <w:bottom w:val="nil"/>
        <w:right w:val="nil"/>
        <w:between w:val="nil"/>
      </w:pBdr>
      <w:rPr>
        <w:color w:val="000000"/>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79F" w:rsidRDefault="00C80571">
    <w:pPr>
      <w:pBdr>
        <w:top w:val="nil"/>
        <w:left w:val="nil"/>
        <w:bottom w:val="nil"/>
        <w:right w:val="nil"/>
        <w:between w:val="nil"/>
      </w:pBdr>
      <w:tabs>
        <w:tab w:val="center" w:pos="4536"/>
        <w:tab w:val="right" w:pos="9072"/>
      </w:tabs>
      <w:rPr>
        <w:color w:val="000000"/>
      </w:rPr>
    </w:pPr>
    <w:r>
      <w:rPr>
        <w:b/>
        <w:color w:val="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91A" w:rsidRDefault="001F691A">
      <w:r>
        <w:separator/>
      </w:r>
    </w:p>
  </w:footnote>
  <w:footnote w:type="continuationSeparator" w:id="0">
    <w:p w:rsidR="001F691A" w:rsidRDefault="001F691A">
      <w:r>
        <w:continuationSeparator/>
      </w:r>
    </w:p>
  </w:footnote>
  <w:footnote w:id="1">
    <w:p w:rsidR="00B1279F" w:rsidRDefault="00C80571">
      <w:pPr>
        <w:pBdr>
          <w:top w:val="nil"/>
          <w:left w:val="nil"/>
          <w:bottom w:val="nil"/>
          <w:right w:val="nil"/>
          <w:between w:val="nil"/>
        </w:pBdr>
        <w:rPr>
          <w:rFonts w:ascii="Calibri" w:eastAsia="Calibri" w:hAnsi="Calibri" w:cs="Calibri"/>
          <w:color w:val="000000"/>
          <w:sz w:val="16"/>
          <w:szCs w:val="16"/>
        </w:rPr>
      </w:pPr>
      <w:r>
        <w:rPr>
          <w:vertAlign w:val="superscript"/>
        </w:rPr>
        <w:footnoteRef/>
      </w:r>
      <w:r>
        <w:rPr>
          <w:rFonts w:ascii="Calibri" w:eastAsia="Calibri" w:hAnsi="Calibri" w:cs="Calibri"/>
          <w:color w:val="000000"/>
          <w:sz w:val="16"/>
          <w:szCs w:val="16"/>
        </w:rPr>
        <w:t xml:space="preserve"> § 45 zákona č. 561/2004 Sb., o předškolním, základním, středním, vyšším odborném a jiném vzdělávání (školský zákon), ve znění pozdějších předpisů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1279F"/>
    <w:rsid w:val="001F691A"/>
    <w:rsid w:val="00557968"/>
    <w:rsid w:val="00791D98"/>
    <w:rsid w:val="00B1279F"/>
    <w:rsid w:val="00C805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arodnikvalifikace.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rodnikvalifikace.cz/"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738</Words>
  <Characters>4358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Jaroslava Spurná</dc:creator>
  <cp:lastModifiedBy>Jaroslava Spurná</cp:lastModifiedBy>
  <cp:revision>2</cp:revision>
  <dcterms:created xsi:type="dcterms:W3CDTF">2021-02-16T11:16:00Z</dcterms:created>
  <dcterms:modified xsi:type="dcterms:W3CDTF">2021-02-16T11:16:00Z</dcterms:modified>
</cp:coreProperties>
</file>